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F6" w:rsidRPr="00845973" w:rsidRDefault="006D18F6" w:rsidP="006D1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Crystal </w:t>
      </w:r>
      <w:proofErr w:type="spellStart"/>
      <w:r>
        <w:rPr>
          <w:b/>
          <w:sz w:val="28"/>
          <w:szCs w:val="28"/>
        </w:rPr>
        <w:t>Catherwood</w:t>
      </w:r>
      <w:proofErr w:type="spellEnd"/>
    </w:p>
    <w:p w:rsidR="006D18F6" w:rsidRPr="002438CE" w:rsidRDefault="006D18F6" w:rsidP="006D18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400-L Golden Horseshoe Circle</w:t>
      </w:r>
      <w:r w:rsidRPr="002438CE">
        <w:rPr>
          <w:szCs w:val="28"/>
        </w:rPr>
        <w:t xml:space="preserve"> • </w:t>
      </w:r>
      <w:r>
        <w:rPr>
          <w:szCs w:val="28"/>
        </w:rPr>
        <w:t>Morrisville</w:t>
      </w:r>
      <w:r w:rsidRPr="002438CE">
        <w:rPr>
          <w:szCs w:val="28"/>
        </w:rPr>
        <w:t>, NC 275</w:t>
      </w:r>
      <w:r>
        <w:rPr>
          <w:szCs w:val="28"/>
        </w:rPr>
        <w:t>60</w:t>
      </w:r>
    </w:p>
    <w:p w:rsidR="006D18F6" w:rsidRPr="002438CE" w:rsidRDefault="006D18F6" w:rsidP="006D18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ccatherwood@wcpss.net</w:t>
      </w:r>
      <w:r w:rsidRPr="002438CE">
        <w:rPr>
          <w:szCs w:val="28"/>
        </w:rPr>
        <w:t xml:space="preserve"> • (919) </w:t>
      </w:r>
      <w:r>
        <w:rPr>
          <w:szCs w:val="28"/>
        </w:rPr>
        <w:t>740-7311</w:t>
      </w:r>
    </w:p>
    <w:p w:rsidR="006D18F6" w:rsidRDefault="0038687C" w:rsidP="006D18F6">
      <w:pPr>
        <w:jc w:val="center"/>
      </w:pPr>
      <w:r>
        <w:pict>
          <v:rect id="_x0000_i1025" style="width:0;height:1.5pt" o:hralign="center" o:hrstd="t" o:hr="t" fillcolor="#a0a0a0" stroked="f">
            <v:imagedata r:id="rId7" o:title=""/>
          </v:rect>
        </w:pict>
      </w:r>
    </w:p>
    <w:p w:rsidR="006D18F6" w:rsidRPr="002438CE" w:rsidRDefault="006D18F6" w:rsidP="006D18F6">
      <w:pPr>
        <w:jc w:val="center"/>
        <w:rPr>
          <w:rFonts w:asciiTheme="majorHAnsi" w:hAnsiTheme="majorHAnsi"/>
          <w:b/>
          <w:sz w:val="24"/>
          <w:szCs w:val="24"/>
        </w:rPr>
      </w:pPr>
      <w:r w:rsidRPr="002438CE">
        <w:rPr>
          <w:rFonts w:asciiTheme="majorHAnsi" w:hAnsiTheme="majorHAnsi"/>
          <w:b/>
          <w:sz w:val="24"/>
          <w:szCs w:val="24"/>
        </w:rPr>
        <w:t>PROFILE</w:t>
      </w:r>
    </w:p>
    <w:p w:rsidR="006D18F6" w:rsidRPr="005B4570" w:rsidRDefault="00177C17" w:rsidP="006D18F6">
      <w:pPr>
        <w:jc w:val="center"/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Technology</w:t>
      </w:r>
      <w:r w:rsidR="006D18F6" w:rsidRPr="005B4570">
        <w:rPr>
          <w:rFonts w:asciiTheme="majorHAnsi" w:hAnsiTheme="majorHAnsi"/>
          <w:sz w:val="20"/>
          <w:szCs w:val="20"/>
        </w:rPr>
        <w:t xml:space="preserve"> Expertise </w:t>
      </w:r>
      <w:r w:rsidR="006D18F6" w:rsidRPr="005B4570">
        <w:rPr>
          <w:rFonts w:ascii="Arial" w:hAnsi="Arial" w:cs="Arial"/>
          <w:sz w:val="20"/>
          <w:szCs w:val="20"/>
        </w:rPr>
        <w:t>●</w:t>
      </w:r>
      <w:r w:rsidR="006D18F6" w:rsidRPr="005B4570">
        <w:rPr>
          <w:rFonts w:asciiTheme="majorHAnsi" w:hAnsiTheme="majorHAnsi" w:cs="Calibri"/>
          <w:sz w:val="20"/>
          <w:szCs w:val="20"/>
        </w:rPr>
        <w:t xml:space="preserve"> Team Leadership &amp; Training </w:t>
      </w:r>
      <w:r w:rsidR="006D18F6" w:rsidRPr="005B4570">
        <w:rPr>
          <w:rFonts w:ascii="Arial" w:hAnsi="Arial" w:cs="Arial"/>
          <w:sz w:val="20"/>
          <w:szCs w:val="20"/>
        </w:rPr>
        <w:t>●</w:t>
      </w:r>
      <w:r w:rsidR="006D18F6" w:rsidRPr="005B4570">
        <w:rPr>
          <w:rFonts w:asciiTheme="majorHAnsi" w:hAnsiTheme="majorHAnsi" w:cs="Calibri"/>
          <w:sz w:val="20"/>
          <w:szCs w:val="20"/>
        </w:rPr>
        <w:t xml:space="preserve"> Conflict &amp; Dispute Resolution</w:t>
      </w:r>
    </w:p>
    <w:p w:rsidR="006D18F6" w:rsidRPr="005B4570" w:rsidRDefault="006D18F6" w:rsidP="006D18F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 xml:space="preserve">Highly accomplished professional with diverse experience poised to employ solid background in </w:t>
      </w:r>
      <w:r w:rsidR="00177C17" w:rsidRPr="005B4570">
        <w:rPr>
          <w:rFonts w:asciiTheme="majorHAnsi" w:hAnsiTheme="majorHAnsi"/>
          <w:sz w:val="20"/>
          <w:szCs w:val="20"/>
        </w:rPr>
        <w:t xml:space="preserve">early </w:t>
      </w:r>
      <w:r w:rsidRPr="005B4570">
        <w:rPr>
          <w:rFonts w:asciiTheme="majorHAnsi" w:hAnsiTheme="majorHAnsi"/>
          <w:sz w:val="20"/>
          <w:szCs w:val="20"/>
        </w:rPr>
        <w:t xml:space="preserve">elementary education to provide curriculum and instruction to students at the K-5 level.   </w:t>
      </w:r>
      <w:proofErr w:type="gramStart"/>
      <w:r w:rsidRPr="005B4570">
        <w:rPr>
          <w:rFonts w:asciiTheme="majorHAnsi" w:hAnsiTheme="majorHAnsi"/>
          <w:sz w:val="20"/>
          <w:szCs w:val="20"/>
        </w:rPr>
        <w:t>Utilizes a strong</w:t>
      </w:r>
      <w:r w:rsidR="00983066">
        <w:rPr>
          <w:rFonts w:asciiTheme="majorHAnsi" w:hAnsiTheme="majorHAnsi"/>
          <w:sz w:val="20"/>
          <w:szCs w:val="20"/>
        </w:rPr>
        <w:t xml:space="preserve"> </w:t>
      </w:r>
      <w:r w:rsidRPr="005B4570">
        <w:rPr>
          <w:rFonts w:asciiTheme="majorHAnsi" w:hAnsiTheme="majorHAnsi"/>
          <w:sz w:val="20"/>
          <w:szCs w:val="20"/>
        </w:rPr>
        <w:t>working knowledge of theories and best practice</w:t>
      </w:r>
      <w:r w:rsidR="00983066">
        <w:rPr>
          <w:rFonts w:asciiTheme="majorHAnsi" w:hAnsiTheme="majorHAnsi"/>
          <w:sz w:val="20"/>
          <w:szCs w:val="20"/>
        </w:rPr>
        <w:t xml:space="preserve">s </w:t>
      </w:r>
      <w:r w:rsidRPr="005B4570">
        <w:rPr>
          <w:rFonts w:asciiTheme="majorHAnsi" w:hAnsiTheme="majorHAnsi"/>
          <w:sz w:val="20"/>
          <w:szCs w:val="20"/>
        </w:rPr>
        <w:t>of balanced literacy education</w:t>
      </w:r>
      <w:r w:rsidR="00177C17" w:rsidRPr="005B4570">
        <w:rPr>
          <w:rFonts w:asciiTheme="majorHAnsi" w:hAnsiTheme="majorHAnsi"/>
          <w:sz w:val="20"/>
          <w:szCs w:val="20"/>
        </w:rPr>
        <w:t xml:space="preserve"> and arts</w:t>
      </w:r>
      <w:r w:rsidR="00983066">
        <w:rPr>
          <w:rFonts w:asciiTheme="majorHAnsi" w:hAnsiTheme="majorHAnsi"/>
          <w:sz w:val="20"/>
          <w:szCs w:val="20"/>
        </w:rPr>
        <w:t>/technology</w:t>
      </w:r>
      <w:r w:rsidR="00177C17" w:rsidRPr="005B4570">
        <w:rPr>
          <w:rFonts w:asciiTheme="majorHAnsi" w:hAnsiTheme="majorHAnsi"/>
          <w:sz w:val="20"/>
          <w:szCs w:val="20"/>
        </w:rPr>
        <w:t xml:space="preserve"> integration</w:t>
      </w:r>
      <w:r w:rsidRPr="005B4570">
        <w:rPr>
          <w:rFonts w:asciiTheme="majorHAnsi" w:hAnsiTheme="majorHAnsi"/>
          <w:sz w:val="20"/>
          <w:szCs w:val="20"/>
        </w:rPr>
        <w:t>.</w:t>
      </w:r>
      <w:proofErr w:type="gramEnd"/>
    </w:p>
    <w:p w:rsidR="006D18F6" w:rsidRPr="005B4570" w:rsidRDefault="006D18F6" w:rsidP="006D18F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 xml:space="preserve">Offer outstanding team leadership, collaboration, behavioral management, and conflict resolution skills. Exceptionally organized and disciplined while possessing well-developed interpersonal skills and the ability to motivate and direct others in a supportive, cooperative team environment. </w:t>
      </w:r>
    </w:p>
    <w:p w:rsidR="006D18F6" w:rsidRPr="002438CE" w:rsidRDefault="006D18F6" w:rsidP="006D18F6">
      <w:pPr>
        <w:rPr>
          <w:rFonts w:asciiTheme="majorHAnsi" w:hAnsiTheme="majorHAnsi"/>
        </w:rPr>
      </w:pPr>
    </w:p>
    <w:p w:rsidR="006D18F6" w:rsidRPr="002438CE" w:rsidRDefault="006D18F6" w:rsidP="00983066">
      <w:pPr>
        <w:jc w:val="center"/>
        <w:rPr>
          <w:rFonts w:asciiTheme="majorHAnsi" w:hAnsiTheme="majorHAnsi"/>
          <w:b/>
          <w:sz w:val="24"/>
          <w:szCs w:val="24"/>
        </w:rPr>
      </w:pPr>
      <w:r w:rsidRPr="002438CE">
        <w:rPr>
          <w:rFonts w:asciiTheme="majorHAnsi" w:hAnsiTheme="majorHAnsi"/>
          <w:b/>
          <w:sz w:val="24"/>
          <w:szCs w:val="24"/>
        </w:rPr>
        <w:t>CORE COMPETENCIES</w:t>
      </w:r>
    </w:p>
    <w:p w:rsidR="006D18F6" w:rsidRPr="005B4570" w:rsidRDefault="006D18F6" w:rsidP="0098306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•Team and School Leadership &amp; Training</w:t>
      </w:r>
      <w:r w:rsidRPr="005B4570">
        <w:rPr>
          <w:rFonts w:asciiTheme="majorHAnsi" w:hAnsiTheme="majorHAnsi"/>
          <w:sz w:val="20"/>
          <w:szCs w:val="20"/>
        </w:rPr>
        <w:tab/>
      </w:r>
      <w:r w:rsid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>•Time &amp; Behavior Management</w:t>
      </w:r>
    </w:p>
    <w:p w:rsidR="006D18F6" w:rsidRPr="005B4570" w:rsidRDefault="006D18F6" w:rsidP="0098306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•Community Outreach &amp; Service</w:t>
      </w:r>
      <w:r w:rsidRP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ab/>
      </w:r>
      <w:r w:rsid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>•</w:t>
      </w:r>
      <w:r w:rsidR="00177C17" w:rsidRPr="005B4570">
        <w:rPr>
          <w:rFonts w:asciiTheme="majorHAnsi" w:hAnsiTheme="majorHAnsi"/>
          <w:sz w:val="20"/>
          <w:szCs w:val="20"/>
        </w:rPr>
        <w:t>Technology Integration</w:t>
      </w:r>
    </w:p>
    <w:p w:rsidR="006D18F6" w:rsidRPr="005B4570" w:rsidRDefault="006D18F6" w:rsidP="0098306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•Cross-functional Team Coordination</w:t>
      </w:r>
      <w:r w:rsidRP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ab/>
        <w:t>•Conflict &amp; Dispute Resolution</w:t>
      </w:r>
    </w:p>
    <w:p w:rsidR="006D18F6" w:rsidRPr="005B4570" w:rsidRDefault="006D18F6" w:rsidP="0098306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•</w:t>
      </w:r>
      <w:r w:rsidR="00177C17" w:rsidRPr="005B4570">
        <w:rPr>
          <w:rFonts w:asciiTheme="majorHAnsi" w:hAnsiTheme="majorHAnsi"/>
          <w:sz w:val="20"/>
          <w:szCs w:val="20"/>
        </w:rPr>
        <w:t>Arts Integration</w:t>
      </w:r>
      <w:r w:rsidR="00177C17" w:rsidRPr="005B4570">
        <w:rPr>
          <w:rFonts w:asciiTheme="majorHAnsi" w:hAnsiTheme="majorHAnsi"/>
          <w:sz w:val="20"/>
          <w:szCs w:val="20"/>
        </w:rPr>
        <w:tab/>
        <w:t xml:space="preserve"> </w:t>
      </w:r>
      <w:r w:rsidR="00177C17" w:rsidRP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ab/>
      </w:r>
      <w:r w:rsidRPr="005B4570">
        <w:rPr>
          <w:rFonts w:asciiTheme="majorHAnsi" w:hAnsiTheme="majorHAnsi"/>
          <w:sz w:val="20"/>
          <w:szCs w:val="20"/>
        </w:rPr>
        <w:tab/>
        <w:t>•Goal Planning and Skill Development</w:t>
      </w:r>
    </w:p>
    <w:p w:rsidR="006D18F6" w:rsidRPr="002438CE" w:rsidRDefault="006D18F6" w:rsidP="006D18F6">
      <w:pPr>
        <w:pBdr>
          <w:bottom w:val="single" w:sz="4" w:space="1" w:color="auto"/>
        </w:pBdr>
        <w:rPr>
          <w:rFonts w:asciiTheme="majorHAnsi" w:hAnsiTheme="majorHAnsi"/>
        </w:rPr>
      </w:pPr>
    </w:p>
    <w:p w:rsidR="006D18F6" w:rsidRDefault="006D18F6" w:rsidP="00983066">
      <w:pPr>
        <w:jc w:val="center"/>
        <w:rPr>
          <w:rFonts w:asciiTheme="majorHAnsi" w:hAnsiTheme="majorHAnsi"/>
          <w:b/>
          <w:sz w:val="24"/>
          <w:szCs w:val="24"/>
        </w:rPr>
      </w:pPr>
      <w:r w:rsidRPr="002438CE">
        <w:rPr>
          <w:rFonts w:asciiTheme="majorHAnsi" w:hAnsiTheme="majorHAnsi"/>
          <w:b/>
          <w:sz w:val="24"/>
          <w:szCs w:val="24"/>
        </w:rPr>
        <w:t>PROFESSIONAL EXPERIENCE</w:t>
      </w:r>
    </w:p>
    <w:p w:rsidR="006D18F6" w:rsidRDefault="006D18F6" w:rsidP="006D18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A.B. Combs </w:t>
      </w:r>
      <w:r w:rsidR="00177C17">
        <w:rPr>
          <w:rFonts w:asciiTheme="majorHAnsi" w:hAnsiTheme="majorHAnsi"/>
          <w:b/>
          <w:sz w:val="24"/>
          <w:szCs w:val="24"/>
        </w:rPr>
        <w:t xml:space="preserve">Leadership Magnet </w:t>
      </w:r>
      <w:r>
        <w:rPr>
          <w:rFonts w:asciiTheme="majorHAnsi" w:hAnsiTheme="majorHAnsi"/>
          <w:b/>
          <w:sz w:val="24"/>
          <w:szCs w:val="24"/>
        </w:rPr>
        <w:t xml:space="preserve">Elementary </w:t>
      </w:r>
      <w:r>
        <w:rPr>
          <w:rFonts w:asciiTheme="majorHAnsi" w:hAnsiTheme="majorHAnsi"/>
          <w:sz w:val="24"/>
          <w:szCs w:val="24"/>
        </w:rPr>
        <w:t>– Raleigh, NC, 2008</w:t>
      </w:r>
      <w:r w:rsidRPr="00E14D1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 Present</w:t>
      </w:r>
    </w:p>
    <w:p w:rsidR="006D18F6" w:rsidRPr="002438CE" w:rsidRDefault="006D18F6" w:rsidP="006D18F6">
      <w:pPr>
        <w:rPr>
          <w:rFonts w:asciiTheme="majorHAnsi" w:hAnsiTheme="majorHAnsi"/>
          <w:b/>
        </w:rPr>
      </w:pPr>
      <w:r w:rsidRPr="002438CE">
        <w:rPr>
          <w:rFonts w:asciiTheme="majorHAnsi" w:hAnsiTheme="majorHAnsi"/>
          <w:b/>
        </w:rPr>
        <w:t>Educator</w:t>
      </w:r>
    </w:p>
    <w:p w:rsidR="006D18F6" w:rsidRPr="005B4570" w:rsidRDefault="006D18F6" w:rsidP="006D18F6">
      <w:pPr>
        <w:rPr>
          <w:rFonts w:asciiTheme="majorHAnsi" w:hAnsiTheme="majorHAnsi"/>
          <w:i/>
          <w:sz w:val="20"/>
          <w:szCs w:val="20"/>
        </w:rPr>
      </w:pPr>
      <w:r w:rsidRPr="005B4570">
        <w:rPr>
          <w:rFonts w:asciiTheme="majorHAnsi" w:hAnsiTheme="majorHAnsi"/>
          <w:i/>
          <w:sz w:val="20"/>
          <w:szCs w:val="20"/>
        </w:rPr>
        <w:t xml:space="preserve">Served as a first </w:t>
      </w:r>
      <w:r w:rsidR="00177C17" w:rsidRPr="005B4570">
        <w:rPr>
          <w:rFonts w:asciiTheme="majorHAnsi" w:hAnsiTheme="majorHAnsi"/>
          <w:i/>
          <w:sz w:val="20"/>
          <w:szCs w:val="20"/>
        </w:rPr>
        <w:t xml:space="preserve">grade </w:t>
      </w:r>
      <w:r w:rsidR="00983066">
        <w:rPr>
          <w:rFonts w:asciiTheme="majorHAnsi" w:hAnsiTheme="majorHAnsi"/>
          <w:i/>
          <w:sz w:val="20"/>
          <w:szCs w:val="20"/>
        </w:rPr>
        <w:t>(5</w:t>
      </w:r>
      <w:r w:rsidRPr="005B4570">
        <w:rPr>
          <w:rFonts w:asciiTheme="majorHAnsi" w:hAnsiTheme="majorHAnsi"/>
          <w:i/>
          <w:sz w:val="20"/>
          <w:szCs w:val="20"/>
        </w:rPr>
        <w:t xml:space="preserve"> years) and second grade (1 year) teacher</w:t>
      </w:r>
      <w:r w:rsidR="00CE3EDD">
        <w:rPr>
          <w:rFonts w:asciiTheme="majorHAnsi" w:hAnsiTheme="majorHAnsi"/>
          <w:i/>
          <w:sz w:val="20"/>
          <w:szCs w:val="20"/>
        </w:rPr>
        <w:t xml:space="preserve"> in a STEM focused school</w:t>
      </w:r>
      <w:r w:rsidRPr="005B4570">
        <w:rPr>
          <w:rFonts w:asciiTheme="majorHAnsi" w:hAnsiTheme="majorHAnsi"/>
          <w:i/>
          <w:sz w:val="20"/>
          <w:szCs w:val="20"/>
        </w:rPr>
        <w:t>.</w:t>
      </w:r>
    </w:p>
    <w:p w:rsidR="006D18F6" w:rsidRPr="005B4570" w:rsidRDefault="00C17A79" w:rsidP="006D18F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Taught core curriculum in 1</w:t>
      </w:r>
      <w:r w:rsidRPr="005B4570">
        <w:rPr>
          <w:rFonts w:asciiTheme="majorHAnsi" w:hAnsiTheme="majorHAnsi"/>
          <w:sz w:val="20"/>
          <w:szCs w:val="20"/>
          <w:vertAlign w:val="superscript"/>
        </w:rPr>
        <w:t>st</w:t>
      </w:r>
      <w:r w:rsidRPr="005B4570">
        <w:rPr>
          <w:rFonts w:asciiTheme="majorHAnsi" w:hAnsiTheme="majorHAnsi"/>
          <w:sz w:val="20"/>
          <w:szCs w:val="20"/>
        </w:rPr>
        <w:t xml:space="preserve"> and 2</w:t>
      </w:r>
      <w:r w:rsidRPr="005B4570">
        <w:rPr>
          <w:rFonts w:asciiTheme="majorHAnsi" w:hAnsiTheme="majorHAnsi"/>
          <w:sz w:val="20"/>
          <w:szCs w:val="20"/>
          <w:vertAlign w:val="superscript"/>
        </w:rPr>
        <w:t>nd</w:t>
      </w:r>
      <w:r w:rsidRPr="005B4570">
        <w:rPr>
          <w:rFonts w:asciiTheme="majorHAnsi" w:hAnsiTheme="majorHAnsi"/>
          <w:sz w:val="20"/>
          <w:szCs w:val="20"/>
        </w:rPr>
        <w:t xml:space="preserve"> grade classrooms</w:t>
      </w:r>
      <w:r w:rsidR="006D18F6" w:rsidRPr="005B4570">
        <w:rPr>
          <w:rFonts w:asciiTheme="majorHAnsi" w:hAnsiTheme="majorHAnsi"/>
          <w:sz w:val="20"/>
          <w:szCs w:val="20"/>
        </w:rPr>
        <w:t>, administrated intensive literacy instruction to small groups of qualifying at-risk students using research-based best practices and techniques</w:t>
      </w:r>
      <w:r w:rsidRPr="005B4570">
        <w:rPr>
          <w:rFonts w:asciiTheme="majorHAnsi" w:hAnsiTheme="majorHAnsi"/>
          <w:sz w:val="20"/>
          <w:szCs w:val="20"/>
        </w:rPr>
        <w:t xml:space="preserve"> (ENRICH)</w:t>
      </w:r>
      <w:r w:rsidR="006D18F6" w:rsidRPr="005B4570">
        <w:rPr>
          <w:rFonts w:asciiTheme="majorHAnsi" w:hAnsiTheme="majorHAnsi"/>
          <w:sz w:val="20"/>
          <w:szCs w:val="20"/>
        </w:rPr>
        <w:t xml:space="preserve">. Collaboratively coordinated with other teachers, assistants, administrators, social workers and parents to evaluate and tailor program to each child’s individual abilities and needs. Taught socially acceptable conduct, </w:t>
      </w:r>
      <w:r w:rsidRPr="005B4570">
        <w:rPr>
          <w:rFonts w:asciiTheme="majorHAnsi" w:hAnsiTheme="majorHAnsi"/>
          <w:sz w:val="20"/>
          <w:szCs w:val="20"/>
        </w:rPr>
        <w:t xml:space="preserve">integrated </w:t>
      </w:r>
      <w:r w:rsidR="00CE3EDD">
        <w:rPr>
          <w:rFonts w:asciiTheme="majorHAnsi" w:hAnsiTheme="majorHAnsi"/>
          <w:sz w:val="20"/>
          <w:szCs w:val="20"/>
        </w:rPr>
        <w:t xml:space="preserve">technology and arts curriculum, and </w:t>
      </w:r>
      <w:r w:rsidR="006D18F6" w:rsidRPr="005B4570">
        <w:rPr>
          <w:rFonts w:asciiTheme="majorHAnsi" w:hAnsiTheme="majorHAnsi"/>
          <w:sz w:val="20"/>
          <w:szCs w:val="20"/>
        </w:rPr>
        <w:t>administered rewards and incentives programs to reinforce positive behavior, following the procedures of our school’s Positive Behavior Support plan.</w:t>
      </w:r>
    </w:p>
    <w:p w:rsidR="006D18F6" w:rsidRPr="00983066" w:rsidRDefault="006D18F6" w:rsidP="006D18F6">
      <w:p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 xml:space="preserve">Employed assessment techniques to detect and mitigate learning gaps. Instruct children on core curriculum skills including goal setting and attainment, structured literacy and math lessons, and self-advocacy.  Integrated technology into all aspects of curriculum through </w:t>
      </w:r>
      <w:r w:rsidR="00993D61" w:rsidRPr="005B4570">
        <w:rPr>
          <w:rFonts w:asciiTheme="majorHAnsi" w:hAnsiTheme="majorHAnsi"/>
          <w:sz w:val="20"/>
          <w:szCs w:val="20"/>
        </w:rPr>
        <w:t xml:space="preserve">scavenger hunts, GPS </w:t>
      </w:r>
      <w:r w:rsidR="00010CC2" w:rsidRPr="005B4570">
        <w:rPr>
          <w:rFonts w:asciiTheme="majorHAnsi" w:hAnsiTheme="majorHAnsi"/>
          <w:sz w:val="20"/>
          <w:szCs w:val="20"/>
        </w:rPr>
        <w:t>Navigation</w:t>
      </w:r>
      <w:r w:rsidR="00993D61" w:rsidRPr="005B4570">
        <w:rPr>
          <w:rFonts w:asciiTheme="majorHAnsi" w:hAnsiTheme="majorHAnsi"/>
          <w:sz w:val="20"/>
          <w:szCs w:val="20"/>
        </w:rPr>
        <w:t xml:space="preserve">, QR codes, Avatars, </w:t>
      </w:r>
      <w:proofErr w:type="spellStart"/>
      <w:r w:rsidR="00993D61" w:rsidRPr="005B4570">
        <w:rPr>
          <w:rFonts w:asciiTheme="majorHAnsi" w:hAnsiTheme="majorHAnsi"/>
          <w:sz w:val="20"/>
          <w:szCs w:val="20"/>
        </w:rPr>
        <w:t>Voicethread</w:t>
      </w:r>
      <w:proofErr w:type="spellEnd"/>
      <w:r w:rsidR="00993D61" w:rsidRPr="005B4570">
        <w:rPr>
          <w:rFonts w:asciiTheme="majorHAnsi" w:hAnsiTheme="majorHAnsi"/>
          <w:sz w:val="20"/>
          <w:szCs w:val="20"/>
        </w:rPr>
        <w:t xml:space="preserve">, Podcasting, Blogging, </w:t>
      </w:r>
      <w:r w:rsidRPr="005B4570">
        <w:rPr>
          <w:rFonts w:asciiTheme="majorHAnsi" w:hAnsiTheme="majorHAnsi"/>
          <w:sz w:val="20"/>
          <w:szCs w:val="20"/>
        </w:rPr>
        <w:t xml:space="preserve">Web Quests, research and debate, video book talks, </w:t>
      </w:r>
      <w:r w:rsidR="00CC5A2F" w:rsidRPr="005B4570">
        <w:rPr>
          <w:rFonts w:asciiTheme="majorHAnsi" w:hAnsiTheme="majorHAnsi"/>
          <w:sz w:val="20"/>
          <w:szCs w:val="20"/>
        </w:rPr>
        <w:t xml:space="preserve">videoconferencing, </w:t>
      </w:r>
      <w:r w:rsidRPr="005B4570">
        <w:rPr>
          <w:rFonts w:asciiTheme="majorHAnsi" w:hAnsiTheme="majorHAnsi"/>
          <w:sz w:val="20"/>
          <w:szCs w:val="20"/>
        </w:rPr>
        <w:t xml:space="preserve">and web investigation.  Also used technology to conduct </w:t>
      </w:r>
      <w:r w:rsidRPr="005B4570">
        <w:rPr>
          <w:rFonts w:asciiTheme="majorHAnsi" w:hAnsiTheme="majorHAnsi" w:cs="Arial"/>
          <w:color w:val="333333"/>
          <w:sz w:val="20"/>
          <w:szCs w:val="20"/>
        </w:rPr>
        <w:t>demonstrations, present material, and illustrate how to use software.</w:t>
      </w:r>
      <w:r w:rsidRPr="005B4570">
        <w:rPr>
          <w:rFonts w:asciiTheme="majorHAnsi" w:hAnsiTheme="majorHAnsi"/>
          <w:sz w:val="20"/>
          <w:szCs w:val="20"/>
        </w:rPr>
        <w:t xml:space="preserve">  </w:t>
      </w:r>
      <w:proofErr w:type="gramStart"/>
      <w:r w:rsidR="00983066">
        <w:rPr>
          <w:rFonts w:asciiTheme="majorHAnsi" w:hAnsiTheme="majorHAnsi"/>
          <w:sz w:val="20"/>
          <w:szCs w:val="20"/>
        </w:rPr>
        <w:t>Integ</w:t>
      </w:r>
      <w:r w:rsidR="0090243B">
        <w:rPr>
          <w:rFonts w:asciiTheme="majorHAnsi" w:hAnsiTheme="majorHAnsi"/>
          <w:sz w:val="20"/>
          <w:szCs w:val="20"/>
        </w:rPr>
        <w:t xml:space="preserve">rated Lego Build-to-Express, </w:t>
      </w:r>
      <w:r w:rsidR="00983066">
        <w:rPr>
          <w:rFonts w:asciiTheme="majorHAnsi" w:hAnsiTheme="majorHAnsi"/>
          <w:sz w:val="20"/>
          <w:szCs w:val="20"/>
        </w:rPr>
        <w:t>We-Do</w:t>
      </w:r>
      <w:r w:rsidR="0090243B">
        <w:rPr>
          <w:rFonts w:asciiTheme="majorHAnsi" w:hAnsiTheme="majorHAnsi"/>
          <w:sz w:val="20"/>
          <w:szCs w:val="20"/>
        </w:rPr>
        <w:t>, and Simple Machines</w:t>
      </w:r>
      <w:r w:rsidR="00983066">
        <w:rPr>
          <w:rFonts w:asciiTheme="majorHAnsi" w:hAnsiTheme="majorHAnsi"/>
          <w:sz w:val="20"/>
          <w:szCs w:val="20"/>
        </w:rPr>
        <w:t xml:space="preserve"> </w:t>
      </w:r>
      <w:r w:rsidR="00983066">
        <w:rPr>
          <w:rFonts w:asciiTheme="majorHAnsi" w:hAnsiTheme="majorHAnsi"/>
          <w:sz w:val="20"/>
          <w:szCs w:val="20"/>
        </w:rPr>
        <w:lastRenderedPageBreak/>
        <w:t>into instruction.</w:t>
      </w:r>
      <w:proofErr w:type="gramEnd"/>
      <w:r w:rsidR="00983066">
        <w:rPr>
          <w:rFonts w:asciiTheme="majorHAnsi" w:hAnsiTheme="majorHAnsi"/>
          <w:sz w:val="20"/>
          <w:szCs w:val="20"/>
        </w:rPr>
        <w:t xml:space="preserve"> </w:t>
      </w:r>
      <w:r w:rsidRPr="005B4570">
        <w:rPr>
          <w:rFonts w:asciiTheme="majorHAnsi" w:hAnsiTheme="majorHAnsi"/>
          <w:sz w:val="20"/>
          <w:szCs w:val="20"/>
        </w:rPr>
        <w:t>Maintained accurate and complete student records as well as helped individualize education and/or intervention plans for children and activities as required by laws, district policies, and administrative regulations.</w:t>
      </w:r>
    </w:p>
    <w:p w:rsidR="006D18F6" w:rsidRDefault="006D18F6" w:rsidP="006D18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Reedy Creek Elementary </w:t>
      </w:r>
      <w:r>
        <w:rPr>
          <w:rFonts w:asciiTheme="majorHAnsi" w:hAnsiTheme="majorHAnsi"/>
          <w:sz w:val="24"/>
          <w:szCs w:val="24"/>
        </w:rPr>
        <w:t>– Cary, NC, 2008</w:t>
      </w:r>
      <w:r w:rsidRPr="00E14D1B">
        <w:rPr>
          <w:rFonts w:asciiTheme="majorHAnsi" w:hAnsiTheme="majorHAnsi"/>
          <w:sz w:val="24"/>
          <w:szCs w:val="24"/>
        </w:rPr>
        <w:t xml:space="preserve"> </w:t>
      </w:r>
    </w:p>
    <w:p w:rsidR="006D18F6" w:rsidRPr="002438CE" w:rsidRDefault="006D18F6" w:rsidP="006D18F6">
      <w:pPr>
        <w:rPr>
          <w:rFonts w:asciiTheme="majorHAnsi" w:hAnsiTheme="majorHAnsi"/>
          <w:b/>
        </w:rPr>
      </w:pPr>
      <w:r w:rsidRPr="002438CE">
        <w:rPr>
          <w:rFonts w:asciiTheme="majorHAnsi" w:hAnsiTheme="majorHAnsi"/>
          <w:b/>
        </w:rPr>
        <w:t>Educator</w:t>
      </w:r>
    </w:p>
    <w:p w:rsidR="005B4570" w:rsidRPr="005B4570" w:rsidRDefault="006D18F6" w:rsidP="006D18F6">
      <w:pPr>
        <w:rPr>
          <w:rFonts w:asciiTheme="majorHAnsi" w:hAnsiTheme="majorHAnsi"/>
          <w:i/>
          <w:sz w:val="20"/>
          <w:szCs w:val="20"/>
        </w:rPr>
      </w:pPr>
      <w:proofErr w:type="gramStart"/>
      <w:r w:rsidRPr="005B4570">
        <w:rPr>
          <w:rFonts w:asciiTheme="majorHAnsi" w:hAnsiTheme="majorHAnsi"/>
          <w:i/>
          <w:sz w:val="20"/>
          <w:szCs w:val="20"/>
        </w:rPr>
        <w:t>Served as a second grade</w:t>
      </w:r>
      <w:r w:rsidR="00177C17" w:rsidRPr="005B4570">
        <w:rPr>
          <w:rFonts w:asciiTheme="majorHAnsi" w:hAnsiTheme="majorHAnsi"/>
          <w:i/>
          <w:sz w:val="20"/>
          <w:szCs w:val="20"/>
        </w:rPr>
        <w:t xml:space="preserve"> </w:t>
      </w:r>
      <w:r w:rsidRPr="005B4570">
        <w:rPr>
          <w:rFonts w:asciiTheme="majorHAnsi" w:hAnsiTheme="majorHAnsi"/>
          <w:i/>
          <w:sz w:val="20"/>
          <w:szCs w:val="20"/>
        </w:rPr>
        <w:t>(2 months)</w:t>
      </w:r>
      <w:r w:rsidR="00177C17" w:rsidRPr="005B4570">
        <w:rPr>
          <w:rFonts w:asciiTheme="majorHAnsi" w:hAnsiTheme="majorHAnsi"/>
          <w:i/>
          <w:sz w:val="20"/>
          <w:szCs w:val="20"/>
        </w:rPr>
        <w:t>,</w:t>
      </w:r>
      <w:r w:rsidRPr="005B4570">
        <w:rPr>
          <w:rFonts w:asciiTheme="majorHAnsi" w:hAnsiTheme="majorHAnsi"/>
          <w:i/>
          <w:sz w:val="20"/>
          <w:szCs w:val="20"/>
        </w:rPr>
        <w:t xml:space="preserve"> long-term substitute.</w:t>
      </w:r>
      <w:proofErr w:type="gramEnd"/>
    </w:p>
    <w:p w:rsidR="00C17A79" w:rsidRDefault="00C17A79" w:rsidP="00C17A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Wake County Public Schools </w:t>
      </w:r>
      <w:r>
        <w:rPr>
          <w:rFonts w:asciiTheme="majorHAnsi" w:hAnsiTheme="majorHAnsi"/>
          <w:sz w:val="24"/>
          <w:szCs w:val="24"/>
        </w:rPr>
        <w:t>– Wake County, NC, 2007- Present</w:t>
      </w:r>
      <w:r w:rsidRPr="00E14D1B">
        <w:rPr>
          <w:rFonts w:asciiTheme="majorHAnsi" w:hAnsiTheme="majorHAnsi"/>
          <w:sz w:val="24"/>
          <w:szCs w:val="24"/>
        </w:rPr>
        <w:t xml:space="preserve"> </w:t>
      </w:r>
    </w:p>
    <w:p w:rsidR="00C17A79" w:rsidRPr="002438CE" w:rsidRDefault="00C17A79" w:rsidP="00C17A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Substitute</w:t>
      </w:r>
    </w:p>
    <w:p w:rsidR="006D18F6" w:rsidRPr="005B4570" w:rsidRDefault="00C17A79" w:rsidP="006D18F6">
      <w:pPr>
        <w:rPr>
          <w:rFonts w:asciiTheme="majorHAnsi" w:hAnsiTheme="majorHAnsi"/>
          <w:i/>
          <w:sz w:val="20"/>
          <w:szCs w:val="20"/>
        </w:rPr>
      </w:pPr>
      <w:proofErr w:type="gramStart"/>
      <w:r w:rsidRPr="005B4570">
        <w:rPr>
          <w:rFonts w:asciiTheme="majorHAnsi" w:hAnsiTheme="majorHAnsi"/>
          <w:i/>
          <w:sz w:val="20"/>
          <w:szCs w:val="20"/>
        </w:rPr>
        <w:t>Served as aK-5 substitute in many county schools.</w:t>
      </w:r>
      <w:proofErr w:type="gramEnd"/>
    </w:p>
    <w:p w:rsidR="006D18F6" w:rsidRPr="002438CE" w:rsidRDefault="0038687C" w:rsidP="006D18F6">
      <w:pPr>
        <w:rPr>
          <w:rFonts w:asciiTheme="majorHAnsi" w:hAnsiTheme="majorHAnsi"/>
        </w:rPr>
      </w:pPr>
      <w:r w:rsidRPr="0038687C">
        <w:rPr>
          <w:rFonts w:asciiTheme="majorHAnsi" w:hAnsiTheme="majorHAnsi"/>
        </w:rPr>
        <w:pict>
          <v:rect id="_x0000_i1026" style="width:0;height:1.5pt" o:hralign="center" o:hrstd="t" o:hr="t" fillcolor="#a0a0a0" stroked="f">
            <v:imagedata r:id="rId7" o:title=""/>
          </v:rect>
        </w:pict>
      </w:r>
    </w:p>
    <w:p w:rsidR="006D18F6" w:rsidRPr="002438CE" w:rsidRDefault="006D18F6" w:rsidP="006D18F6">
      <w:pPr>
        <w:rPr>
          <w:rFonts w:asciiTheme="majorHAnsi" w:hAnsiTheme="majorHAnsi"/>
          <w:b/>
          <w:sz w:val="24"/>
          <w:szCs w:val="24"/>
        </w:rPr>
      </w:pPr>
      <w:r w:rsidRPr="002438CE">
        <w:rPr>
          <w:rFonts w:asciiTheme="majorHAnsi" w:hAnsiTheme="majorHAnsi"/>
          <w:b/>
          <w:sz w:val="24"/>
          <w:szCs w:val="24"/>
        </w:rPr>
        <w:t>Key Contributions:</w:t>
      </w:r>
    </w:p>
    <w:p w:rsidR="003318EC" w:rsidRDefault="006D18F6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 xml:space="preserve">Served as co-chair person for </w:t>
      </w:r>
      <w:r w:rsidR="003318EC" w:rsidRPr="005B4570">
        <w:rPr>
          <w:rFonts w:asciiTheme="majorHAnsi" w:hAnsiTheme="majorHAnsi"/>
          <w:sz w:val="20"/>
          <w:szCs w:val="20"/>
        </w:rPr>
        <w:t>PBIS</w:t>
      </w:r>
      <w:r w:rsidRPr="005B4570">
        <w:rPr>
          <w:rFonts w:asciiTheme="majorHAnsi" w:hAnsiTheme="majorHAnsi"/>
          <w:sz w:val="20"/>
          <w:szCs w:val="20"/>
        </w:rPr>
        <w:t xml:space="preserve"> Team</w:t>
      </w:r>
      <w:r w:rsidR="00177C17" w:rsidRPr="005B4570">
        <w:rPr>
          <w:rFonts w:asciiTheme="majorHAnsi" w:hAnsiTheme="majorHAnsi"/>
          <w:sz w:val="20"/>
          <w:szCs w:val="20"/>
        </w:rPr>
        <w:t xml:space="preserve"> (for 1 year, member for 4)</w:t>
      </w:r>
      <w:r w:rsidRPr="005B4570">
        <w:rPr>
          <w:rFonts w:asciiTheme="majorHAnsi" w:hAnsiTheme="majorHAnsi"/>
          <w:sz w:val="20"/>
          <w:szCs w:val="20"/>
        </w:rPr>
        <w:t>, working with teachers</w:t>
      </w:r>
      <w:r w:rsidR="003318EC" w:rsidRPr="005B4570">
        <w:rPr>
          <w:rFonts w:asciiTheme="majorHAnsi" w:hAnsiTheme="majorHAnsi"/>
          <w:sz w:val="20"/>
          <w:szCs w:val="20"/>
        </w:rPr>
        <w:t>, administration,</w:t>
      </w:r>
      <w:r w:rsidRPr="005B4570">
        <w:rPr>
          <w:rFonts w:asciiTheme="majorHAnsi" w:hAnsiTheme="majorHAnsi"/>
          <w:sz w:val="20"/>
          <w:szCs w:val="20"/>
        </w:rPr>
        <w:t xml:space="preserve"> and parents to create a plan of action regarding </w:t>
      </w:r>
      <w:r w:rsidR="003318EC" w:rsidRPr="005B4570">
        <w:rPr>
          <w:rFonts w:asciiTheme="majorHAnsi" w:hAnsiTheme="majorHAnsi"/>
          <w:sz w:val="20"/>
          <w:szCs w:val="20"/>
        </w:rPr>
        <w:t xml:space="preserve">behavior </w:t>
      </w:r>
      <w:r w:rsidRPr="005B4570">
        <w:rPr>
          <w:rFonts w:asciiTheme="majorHAnsi" w:hAnsiTheme="majorHAnsi"/>
          <w:sz w:val="20"/>
          <w:szCs w:val="20"/>
        </w:rPr>
        <w:t>accommodations and modifications for students</w:t>
      </w:r>
      <w:r w:rsidR="003318EC" w:rsidRPr="005B4570">
        <w:rPr>
          <w:rFonts w:asciiTheme="majorHAnsi" w:hAnsiTheme="majorHAnsi"/>
          <w:sz w:val="20"/>
          <w:szCs w:val="20"/>
        </w:rPr>
        <w:t>, as well as describing major/minor behaviors for clearly defined expectations.</w:t>
      </w:r>
    </w:p>
    <w:p w:rsidR="00983066" w:rsidRDefault="00983066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Collaborated with Tufts University and LEGO to integrate STEAM and Lego into instruction.</w:t>
      </w:r>
    </w:p>
    <w:p w:rsidR="00983066" w:rsidRPr="005B4570" w:rsidRDefault="00983066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Served on the STEAM committee in 2013 and implemented parent events: science fair, technology night, gator gallop run, and art show. Helped with school STEAM certification process.</w:t>
      </w:r>
    </w:p>
    <w:p w:rsidR="00670B02" w:rsidRPr="005B4570" w:rsidRDefault="00670B02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Served as cooperating teacher to a student teacher in 2</w:t>
      </w:r>
      <w:r w:rsidR="00983066">
        <w:rPr>
          <w:rFonts w:asciiTheme="majorHAnsi" w:hAnsiTheme="majorHAnsi"/>
          <w:sz w:val="20"/>
          <w:szCs w:val="20"/>
        </w:rPr>
        <w:t>011 and 2012</w:t>
      </w:r>
      <w:r w:rsidRPr="005B4570">
        <w:rPr>
          <w:rFonts w:asciiTheme="majorHAnsi" w:hAnsiTheme="majorHAnsi"/>
          <w:sz w:val="20"/>
          <w:szCs w:val="20"/>
        </w:rPr>
        <w:t xml:space="preserve">. Served as cooperating teacher to sophomores, juniors, and work-study students </w:t>
      </w:r>
      <w:r w:rsidR="00CC5A2F" w:rsidRPr="005B4570">
        <w:rPr>
          <w:rFonts w:asciiTheme="majorHAnsi" w:hAnsiTheme="majorHAnsi"/>
          <w:sz w:val="20"/>
          <w:szCs w:val="20"/>
        </w:rPr>
        <w:t>from 2009-present.</w:t>
      </w:r>
    </w:p>
    <w:p w:rsidR="003318EC" w:rsidRPr="005B4570" w:rsidRDefault="003318EC" w:rsidP="003318E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5B4570">
        <w:rPr>
          <w:rFonts w:asciiTheme="majorHAnsi" w:hAnsiTheme="majorHAnsi" w:cs="Calibri"/>
          <w:sz w:val="20"/>
          <w:szCs w:val="20"/>
        </w:rPr>
        <w:t xml:space="preserve">Taught teachers and staff how to use technology to create individualized websites and use </w:t>
      </w:r>
      <w:r w:rsidR="00177C17" w:rsidRPr="005B4570">
        <w:rPr>
          <w:rFonts w:asciiTheme="majorHAnsi" w:hAnsiTheme="majorHAnsi" w:cs="Calibri"/>
          <w:sz w:val="20"/>
          <w:szCs w:val="20"/>
        </w:rPr>
        <w:t>HTML</w:t>
      </w:r>
      <w:r w:rsidRPr="005B4570">
        <w:rPr>
          <w:rFonts w:asciiTheme="majorHAnsi" w:hAnsiTheme="majorHAnsi" w:cs="Calibri"/>
          <w:sz w:val="20"/>
          <w:szCs w:val="20"/>
        </w:rPr>
        <w:t xml:space="preserve">. </w:t>
      </w:r>
    </w:p>
    <w:p w:rsidR="003318EC" w:rsidRPr="005B4570" w:rsidRDefault="003318EC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Served as a technology coordinator to share new strategies with staff on Tech Thursdays.</w:t>
      </w:r>
    </w:p>
    <w:p w:rsidR="006D18F6" w:rsidRPr="005B4570" w:rsidRDefault="003318EC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 xml:space="preserve">Served as time keeper and scribe for </w:t>
      </w:r>
      <w:r w:rsidR="006D18F6" w:rsidRPr="005B4570">
        <w:rPr>
          <w:rFonts w:asciiTheme="majorHAnsi" w:hAnsiTheme="majorHAnsi"/>
          <w:sz w:val="20"/>
          <w:szCs w:val="20"/>
        </w:rPr>
        <w:t>grade level meetings and established collaborative assessment tools.</w:t>
      </w:r>
    </w:p>
    <w:p w:rsidR="006D18F6" w:rsidRPr="005B4570" w:rsidRDefault="006D18F6" w:rsidP="006D18F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B4570">
        <w:rPr>
          <w:rFonts w:asciiTheme="majorHAnsi" w:hAnsiTheme="majorHAnsi"/>
          <w:sz w:val="20"/>
          <w:szCs w:val="20"/>
        </w:rPr>
        <w:t>Collected data and created spreadsheets for grade levels and volunteers requested by administration.</w:t>
      </w:r>
    </w:p>
    <w:p w:rsidR="006D18F6" w:rsidRPr="005B4570" w:rsidRDefault="006D18F6" w:rsidP="006D18F6">
      <w:pPr>
        <w:pStyle w:val="ListParagraph"/>
        <w:numPr>
          <w:ilvl w:val="0"/>
          <w:numId w:val="1"/>
        </w:numPr>
        <w:rPr>
          <w:rFonts w:asciiTheme="majorHAnsi" w:hAnsiTheme="majorHAnsi" w:cs="Calibri"/>
          <w:sz w:val="20"/>
          <w:szCs w:val="20"/>
        </w:rPr>
      </w:pPr>
      <w:r w:rsidRPr="005B4570">
        <w:rPr>
          <w:rFonts w:asciiTheme="majorHAnsi" w:hAnsiTheme="majorHAnsi" w:cs="Calibri"/>
          <w:sz w:val="20"/>
          <w:szCs w:val="20"/>
        </w:rPr>
        <w:t xml:space="preserve">Served on </w:t>
      </w:r>
      <w:r w:rsidR="00670B02" w:rsidRPr="005B4570">
        <w:rPr>
          <w:rFonts w:asciiTheme="majorHAnsi" w:hAnsiTheme="majorHAnsi" w:cs="Calibri"/>
          <w:sz w:val="20"/>
          <w:szCs w:val="20"/>
        </w:rPr>
        <w:t>S</w:t>
      </w:r>
      <w:r w:rsidR="00983066">
        <w:rPr>
          <w:rFonts w:asciiTheme="majorHAnsi" w:hAnsiTheme="majorHAnsi" w:cs="Calibri"/>
          <w:sz w:val="20"/>
          <w:szCs w:val="20"/>
        </w:rPr>
        <w:t>cience Lead Team in 2012 and 2013.</w:t>
      </w:r>
    </w:p>
    <w:p w:rsidR="006D18F6" w:rsidRPr="005B4570" w:rsidRDefault="006D18F6" w:rsidP="006D18F6">
      <w:pPr>
        <w:pStyle w:val="ListParagraph"/>
        <w:numPr>
          <w:ilvl w:val="0"/>
          <w:numId w:val="1"/>
        </w:numPr>
        <w:rPr>
          <w:rFonts w:asciiTheme="majorHAnsi" w:hAnsiTheme="majorHAnsi" w:cs="Calibri"/>
          <w:sz w:val="20"/>
          <w:szCs w:val="20"/>
        </w:rPr>
      </w:pPr>
      <w:r w:rsidRPr="005B4570">
        <w:rPr>
          <w:rFonts w:asciiTheme="majorHAnsi" w:hAnsiTheme="majorHAnsi" w:cs="Calibri"/>
          <w:sz w:val="20"/>
          <w:szCs w:val="20"/>
        </w:rPr>
        <w:t xml:space="preserve">Reviewed and helped implement School Improvement Plan, and served as part of the essential goal setting committee for PBIS.  </w:t>
      </w:r>
    </w:p>
    <w:p w:rsidR="006D18F6" w:rsidRPr="005B4570" w:rsidRDefault="00E92047" w:rsidP="006D1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5B4570">
        <w:rPr>
          <w:rFonts w:asciiTheme="majorHAnsi" w:hAnsiTheme="majorHAnsi" w:cs="Calibri"/>
          <w:sz w:val="20"/>
          <w:szCs w:val="20"/>
        </w:rPr>
        <w:t xml:space="preserve">Attended leadership trainings, </w:t>
      </w:r>
      <w:r w:rsidR="006D18F6" w:rsidRPr="005B4570">
        <w:rPr>
          <w:rFonts w:asciiTheme="majorHAnsi" w:hAnsiTheme="majorHAnsi" w:cs="Calibri"/>
          <w:sz w:val="20"/>
          <w:szCs w:val="20"/>
        </w:rPr>
        <w:t>professional development</w:t>
      </w:r>
      <w:r w:rsidRPr="005B4570">
        <w:rPr>
          <w:rFonts w:asciiTheme="majorHAnsi" w:hAnsiTheme="majorHAnsi" w:cs="Calibri"/>
          <w:sz w:val="20"/>
          <w:szCs w:val="20"/>
        </w:rPr>
        <w:t>, and technology</w:t>
      </w:r>
      <w:r w:rsidR="006D18F6" w:rsidRPr="005B4570">
        <w:rPr>
          <w:rFonts w:asciiTheme="majorHAnsi" w:hAnsiTheme="majorHAnsi" w:cs="Calibri"/>
          <w:sz w:val="20"/>
          <w:szCs w:val="20"/>
        </w:rPr>
        <w:t xml:space="preserve"> seminars</w:t>
      </w:r>
      <w:r w:rsidRPr="005B4570">
        <w:rPr>
          <w:rFonts w:asciiTheme="majorHAnsi" w:hAnsiTheme="majorHAnsi" w:cs="Calibri"/>
          <w:sz w:val="20"/>
          <w:szCs w:val="20"/>
        </w:rPr>
        <w:t xml:space="preserve">, </w:t>
      </w:r>
      <w:r w:rsidR="006D18F6" w:rsidRPr="005B4570">
        <w:rPr>
          <w:rFonts w:asciiTheme="majorHAnsi" w:hAnsiTheme="majorHAnsi" w:cs="Calibri"/>
          <w:sz w:val="20"/>
          <w:szCs w:val="20"/>
        </w:rPr>
        <w:t>focusing on interventions and best practices for students</w:t>
      </w:r>
      <w:r w:rsidRPr="005B4570">
        <w:rPr>
          <w:rFonts w:asciiTheme="majorHAnsi" w:hAnsiTheme="majorHAnsi" w:cs="Calibri"/>
          <w:sz w:val="20"/>
          <w:szCs w:val="20"/>
        </w:rPr>
        <w:t xml:space="preserve"> (reading and behavior)</w:t>
      </w:r>
      <w:r w:rsidR="006D18F6" w:rsidRPr="005B4570">
        <w:rPr>
          <w:rFonts w:asciiTheme="majorHAnsi" w:hAnsiTheme="majorHAnsi" w:cs="Calibri"/>
          <w:sz w:val="20"/>
          <w:szCs w:val="20"/>
        </w:rPr>
        <w:t xml:space="preserve">, </w:t>
      </w:r>
      <w:r w:rsidRPr="005B4570">
        <w:rPr>
          <w:rFonts w:asciiTheme="majorHAnsi" w:hAnsiTheme="majorHAnsi" w:cs="Calibri"/>
          <w:sz w:val="20"/>
          <w:szCs w:val="20"/>
        </w:rPr>
        <w:t>math assessment, 21</w:t>
      </w:r>
      <w:r w:rsidRPr="005B4570">
        <w:rPr>
          <w:rFonts w:asciiTheme="majorHAnsi" w:hAnsiTheme="majorHAnsi" w:cs="Calibri"/>
          <w:sz w:val="20"/>
          <w:szCs w:val="20"/>
          <w:vertAlign w:val="superscript"/>
        </w:rPr>
        <w:t>st</w:t>
      </w:r>
      <w:r w:rsidR="005B4570" w:rsidRPr="005B4570">
        <w:rPr>
          <w:rFonts w:asciiTheme="majorHAnsi" w:hAnsiTheme="majorHAnsi" w:cs="Calibri"/>
          <w:sz w:val="20"/>
          <w:szCs w:val="20"/>
        </w:rPr>
        <w:t xml:space="preserve"> century skills, and S</w:t>
      </w:r>
      <w:r w:rsidRPr="005B4570">
        <w:rPr>
          <w:rFonts w:asciiTheme="majorHAnsi" w:hAnsiTheme="majorHAnsi" w:cs="Calibri"/>
          <w:sz w:val="20"/>
          <w:szCs w:val="20"/>
        </w:rPr>
        <w:t xml:space="preserve">IOP, </w:t>
      </w:r>
      <w:r w:rsidR="006D18F6" w:rsidRPr="005B4570">
        <w:rPr>
          <w:rFonts w:asciiTheme="majorHAnsi" w:hAnsiTheme="majorHAnsi" w:cs="Calibri"/>
          <w:sz w:val="20"/>
          <w:szCs w:val="20"/>
        </w:rPr>
        <w:t>as well as building a professional learning community within the school staff.</w:t>
      </w:r>
      <w:r w:rsidRPr="005B4570">
        <w:rPr>
          <w:rFonts w:asciiTheme="majorHAnsi" w:hAnsiTheme="majorHAnsi" w:cs="Calibri"/>
          <w:sz w:val="20"/>
          <w:szCs w:val="20"/>
        </w:rPr>
        <w:t xml:space="preserve"> </w:t>
      </w:r>
    </w:p>
    <w:p w:rsidR="006D18F6" w:rsidRPr="005B4570" w:rsidRDefault="006D18F6" w:rsidP="006D1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5B4570">
        <w:rPr>
          <w:rFonts w:asciiTheme="majorHAnsi" w:hAnsiTheme="majorHAnsi"/>
          <w:color w:val="000000"/>
          <w:sz w:val="20"/>
          <w:szCs w:val="20"/>
        </w:rPr>
        <w:t xml:space="preserve">Consistently recognized on both oral and written evaluations as “exceeding expectations.” </w:t>
      </w:r>
    </w:p>
    <w:p w:rsidR="006D18F6" w:rsidRPr="005B4570" w:rsidRDefault="006D18F6" w:rsidP="006D18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  <w:r w:rsidRPr="005B4570">
        <w:rPr>
          <w:rFonts w:asciiTheme="majorHAnsi" w:hAnsiTheme="majorHAnsi"/>
          <w:color w:val="000000"/>
          <w:sz w:val="20"/>
          <w:szCs w:val="20"/>
        </w:rPr>
        <w:t xml:space="preserve">Provided support to </w:t>
      </w:r>
      <w:r w:rsidR="00177C17" w:rsidRPr="005B4570">
        <w:rPr>
          <w:rFonts w:asciiTheme="majorHAnsi" w:hAnsiTheme="majorHAnsi"/>
          <w:color w:val="000000"/>
          <w:sz w:val="20"/>
          <w:szCs w:val="20"/>
        </w:rPr>
        <w:t>at-risk YMCA students after-school with homework and academic interventions.</w:t>
      </w:r>
    </w:p>
    <w:p w:rsidR="006D18F6" w:rsidRPr="002438CE" w:rsidRDefault="0038687C" w:rsidP="006D18F6">
      <w:pPr>
        <w:autoSpaceDE w:val="0"/>
        <w:autoSpaceDN w:val="0"/>
        <w:adjustRightInd w:val="0"/>
        <w:spacing w:before="360" w:after="120" w:line="240" w:lineRule="auto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38687C">
        <w:rPr>
          <w:rFonts w:asciiTheme="majorHAnsi" w:hAnsiTheme="majorHAnsi"/>
        </w:rPr>
        <w:pict>
          <v:rect id="_x0000_i1027" style="width:0;height:1.5pt" o:hralign="center" o:hrstd="t" o:hr="t" fillcolor="#a0a0a0" stroked="f">
            <v:imagedata r:id="rId7" o:title=""/>
          </v:rect>
        </w:pict>
      </w:r>
    </w:p>
    <w:p w:rsidR="006D18F6" w:rsidRPr="002438CE" w:rsidRDefault="006D18F6" w:rsidP="005B4570">
      <w:pPr>
        <w:pStyle w:val="ListParagraph"/>
        <w:autoSpaceDE w:val="0"/>
        <w:autoSpaceDN w:val="0"/>
        <w:adjustRightInd w:val="0"/>
        <w:spacing w:before="360" w:after="120" w:line="240" w:lineRule="auto"/>
        <w:ind w:left="0"/>
        <w:jc w:val="center"/>
        <w:rPr>
          <w:rFonts w:asciiTheme="majorHAnsi" w:hAnsiTheme="majorHAnsi"/>
          <w:color w:val="000000"/>
          <w:sz w:val="24"/>
          <w:szCs w:val="24"/>
        </w:rPr>
      </w:pPr>
      <w:r w:rsidRPr="002438CE">
        <w:rPr>
          <w:rFonts w:asciiTheme="majorHAnsi" w:hAnsiTheme="majorHAnsi"/>
          <w:b/>
          <w:bCs/>
          <w:color w:val="000000"/>
          <w:sz w:val="24"/>
          <w:szCs w:val="24"/>
        </w:rPr>
        <w:t>EDUCATION AND CREDENTIALS</w:t>
      </w:r>
    </w:p>
    <w:p w:rsidR="005B4570" w:rsidRDefault="006D18F6" w:rsidP="005B4570">
      <w:pPr>
        <w:autoSpaceDE w:val="0"/>
        <w:autoSpaceDN w:val="0"/>
        <w:adjustRightInd w:val="0"/>
        <w:spacing w:before="80"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5B4570">
        <w:rPr>
          <w:rFonts w:asciiTheme="majorHAnsi" w:hAnsiTheme="majorHAnsi"/>
          <w:b/>
          <w:bCs/>
          <w:color w:val="000000"/>
          <w:sz w:val="20"/>
          <w:szCs w:val="20"/>
        </w:rPr>
        <w:t>Bachelor of Science in Education</w:t>
      </w:r>
      <w:r w:rsidRPr="005B4570">
        <w:rPr>
          <w:rFonts w:asciiTheme="majorHAnsi" w:hAnsiTheme="majorHAnsi"/>
          <w:color w:val="000000"/>
          <w:sz w:val="20"/>
          <w:szCs w:val="20"/>
        </w:rPr>
        <w:t xml:space="preserve"> • North Carolina State University – Raleigh, NC </w:t>
      </w:r>
      <w:r w:rsidR="005B4570">
        <w:rPr>
          <w:rFonts w:asciiTheme="majorHAnsi" w:hAnsiTheme="majorHAnsi"/>
          <w:color w:val="000000"/>
          <w:sz w:val="20"/>
          <w:szCs w:val="20"/>
        </w:rPr>
        <w:t>–</w:t>
      </w:r>
      <w:r w:rsidRPr="005B4570">
        <w:rPr>
          <w:rFonts w:asciiTheme="majorHAnsi" w:hAnsiTheme="majorHAnsi"/>
          <w:color w:val="000000"/>
          <w:sz w:val="20"/>
          <w:szCs w:val="20"/>
        </w:rPr>
        <w:t xml:space="preserve"> 2008</w:t>
      </w:r>
      <w:r w:rsidR="00CE3EDD">
        <w:rPr>
          <w:rFonts w:asciiTheme="majorHAnsi" w:hAnsiTheme="majorHAnsi"/>
          <w:color w:val="000000"/>
          <w:sz w:val="20"/>
          <w:szCs w:val="20"/>
        </w:rPr>
        <w:t xml:space="preserve"> – STEM Focused </w:t>
      </w:r>
    </w:p>
    <w:p w:rsidR="006D18F6" w:rsidRPr="005B4570" w:rsidRDefault="006D18F6" w:rsidP="005B4570">
      <w:pPr>
        <w:autoSpaceDE w:val="0"/>
        <w:autoSpaceDN w:val="0"/>
        <w:adjustRightInd w:val="0"/>
        <w:spacing w:before="80"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5B4570">
        <w:rPr>
          <w:rFonts w:asciiTheme="majorHAnsi" w:hAnsiTheme="majorHAnsi"/>
          <w:b/>
          <w:bCs/>
          <w:i/>
          <w:iCs/>
          <w:color w:val="000000"/>
        </w:rPr>
        <w:t>Professional Development</w:t>
      </w:r>
    </w:p>
    <w:p w:rsidR="006D18F6" w:rsidRPr="005B4570" w:rsidRDefault="006D18F6" w:rsidP="005B4570">
      <w:pPr>
        <w:autoSpaceDE w:val="0"/>
        <w:autoSpaceDN w:val="0"/>
        <w:adjustRightInd w:val="0"/>
        <w:spacing w:before="80" w:after="0" w:line="240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proofErr w:type="spellStart"/>
      <w:proofErr w:type="gramStart"/>
      <w:r w:rsidRPr="005B4570">
        <w:rPr>
          <w:rFonts w:asciiTheme="majorHAnsi" w:hAnsiTheme="majorHAnsi"/>
          <w:color w:val="000000"/>
          <w:sz w:val="20"/>
          <w:szCs w:val="20"/>
        </w:rPr>
        <w:t>eSchools</w:t>
      </w:r>
      <w:proofErr w:type="spellEnd"/>
      <w:proofErr w:type="gramEnd"/>
      <w:r w:rsidRPr="005B4570">
        <w:rPr>
          <w:rFonts w:asciiTheme="majorHAnsi" w:hAnsiTheme="majorHAnsi"/>
          <w:color w:val="000000"/>
          <w:sz w:val="20"/>
          <w:szCs w:val="20"/>
        </w:rPr>
        <w:t xml:space="preserve"> Solutions courses – transcript available upon request</w:t>
      </w:r>
    </w:p>
    <w:p w:rsidR="00B44570" w:rsidRPr="005B4570" w:rsidRDefault="006D18F6" w:rsidP="005B4570">
      <w:pPr>
        <w:jc w:val="center"/>
        <w:rPr>
          <w:rFonts w:asciiTheme="majorHAnsi" w:hAnsiTheme="majorHAnsi"/>
        </w:rPr>
      </w:pPr>
      <w:r w:rsidRPr="002438CE">
        <w:rPr>
          <w:rFonts w:asciiTheme="majorHAnsi" w:hAnsiTheme="majorHAnsi"/>
          <w:b/>
          <w:bCs/>
          <w:i/>
          <w:iCs/>
          <w:color w:val="000000"/>
        </w:rPr>
        <w:t>References available upon request</w:t>
      </w:r>
    </w:p>
    <w:sectPr w:rsidR="00B44570" w:rsidRPr="005B4570" w:rsidSect="008D341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AB" w:rsidRDefault="00CB12AB" w:rsidP="007B51FE">
      <w:pPr>
        <w:spacing w:after="0" w:line="240" w:lineRule="auto"/>
      </w:pPr>
      <w:r>
        <w:separator/>
      </w:r>
    </w:p>
  </w:endnote>
  <w:endnote w:type="continuationSeparator" w:id="0">
    <w:p w:rsidR="00CB12AB" w:rsidRDefault="00CB12AB" w:rsidP="007B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84" w:rsidRPr="00E922DB" w:rsidRDefault="00CB12AB">
    <w:pPr>
      <w:pStyle w:val="Footer"/>
      <w:rPr>
        <w:i/>
      </w:rPr>
    </w:pPr>
  </w:p>
  <w:p w:rsidR="00866284" w:rsidRDefault="00CB1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84" w:rsidRPr="00845973" w:rsidRDefault="00010CC2">
    <w:pPr>
      <w:pStyle w:val="Footer"/>
      <w:rPr>
        <w:i/>
      </w:rPr>
    </w:pPr>
    <w:r>
      <w:tab/>
    </w:r>
    <w:r w:rsidRPr="00845973">
      <w:rPr>
        <w:i/>
      </w:rPr>
      <w:t>…continued…</w:t>
    </w:r>
  </w:p>
  <w:p w:rsidR="00866284" w:rsidRDefault="00CB1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AB" w:rsidRDefault="00CB12AB" w:rsidP="007B51FE">
      <w:pPr>
        <w:spacing w:after="0" w:line="240" w:lineRule="auto"/>
      </w:pPr>
      <w:r>
        <w:separator/>
      </w:r>
    </w:p>
  </w:footnote>
  <w:footnote w:type="continuationSeparator" w:id="0">
    <w:p w:rsidR="00CB12AB" w:rsidRDefault="00CB12AB" w:rsidP="007B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84" w:rsidRPr="00E13B3B" w:rsidRDefault="00010CC2">
    <w:pPr>
      <w:pStyle w:val="Header"/>
      <w:rPr>
        <w:b/>
        <w:sz w:val="24"/>
        <w:szCs w:val="24"/>
      </w:rPr>
    </w:pPr>
    <w:r>
      <w:tab/>
    </w:r>
  </w:p>
  <w:p w:rsidR="00866284" w:rsidRDefault="00CB1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723"/>
    <w:multiLevelType w:val="hybridMultilevel"/>
    <w:tmpl w:val="F20A2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F6"/>
    <w:rsid w:val="00010CC2"/>
    <w:rsid w:val="00011BB2"/>
    <w:rsid w:val="00177C17"/>
    <w:rsid w:val="001A2AAE"/>
    <w:rsid w:val="001E2E77"/>
    <w:rsid w:val="002655AE"/>
    <w:rsid w:val="003318EC"/>
    <w:rsid w:val="0038687C"/>
    <w:rsid w:val="00551C36"/>
    <w:rsid w:val="005B4570"/>
    <w:rsid w:val="00670B02"/>
    <w:rsid w:val="006D18F6"/>
    <w:rsid w:val="00740DC9"/>
    <w:rsid w:val="0079597A"/>
    <w:rsid w:val="007B51FE"/>
    <w:rsid w:val="008C0BDB"/>
    <w:rsid w:val="0090243B"/>
    <w:rsid w:val="00983066"/>
    <w:rsid w:val="00993D61"/>
    <w:rsid w:val="00B44570"/>
    <w:rsid w:val="00C17A79"/>
    <w:rsid w:val="00CB12AB"/>
    <w:rsid w:val="00CC24D9"/>
    <w:rsid w:val="00CC5A2F"/>
    <w:rsid w:val="00CE3EDD"/>
    <w:rsid w:val="00DD5120"/>
    <w:rsid w:val="00E92047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F6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18F6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rsid w:val="006D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18F6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qFormat/>
    <w:rsid w:val="006D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Computer</dc:creator>
  <cp:keywords/>
  <dc:description/>
  <cp:lastModifiedBy>ccatherwood</cp:lastModifiedBy>
  <cp:revision>4</cp:revision>
  <cp:lastPrinted>2014-03-18T12:16:00Z</cp:lastPrinted>
  <dcterms:created xsi:type="dcterms:W3CDTF">2014-02-18T00:11:00Z</dcterms:created>
  <dcterms:modified xsi:type="dcterms:W3CDTF">2014-03-18T12:17:00Z</dcterms:modified>
</cp:coreProperties>
</file>